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40F" w:rsidRDefault="00F4140F" w:rsidP="003B5A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F4140F" w:rsidRDefault="00F4140F" w:rsidP="003B5A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B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B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B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B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3B5A54" w:rsidRPr="003B5A54" w:rsidRDefault="003B5A54" w:rsidP="003B5A54">
      <w:pPr>
        <w:widowControl w:val="0"/>
        <w:tabs>
          <w:tab w:val="left" w:pos="5385"/>
          <w:tab w:val="left" w:pos="655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B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3B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3B5A54" w:rsidRPr="003B5A54" w:rsidTr="00496C60">
        <w:tc>
          <w:tcPr>
            <w:tcW w:w="4111" w:type="dxa"/>
          </w:tcPr>
          <w:p w:rsidR="003B5A54" w:rsidRPr="003B5A54" w:rsidRDefault="003B5A54" w:rsidP="003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</w:p>
          <w:p w:rsidR="003B5A54" w:rsidRPr="003B5A54" w:rsidRDefault="003B5A54" w:rsidP="003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3B5A54" w:rsidRPr="003B5A54" w:rsidRDefault="003B5A54" w:rsidP="003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протокол от 30.08.2024 №</w:t>
            </w:r>
            <w:r w:rsidR="00BF4E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F414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  <w:r w:rsidRPr="003B5A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1304" w:type="dxa"/>
          </w:tcPr>
          <w:p w:rsidR="003B5A54" w:rsidRPr="003B5A54" w:rsidRDefault="003B5A54" w:rsidP="003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:rsidR="003B5A54" w:rsidRPr="003B5A54" w:rsidRDefault="003B5A54" w:rsidP="003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3B5A54" w:rsidRPr="003B5A54" w:rsidRDefault="003B5A54" w:rsidP="003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развитие» </w:t>
            </w:r>
          </w:p>
          <w:p w:rsidR="003B5A54" w:rsidRPr="003B5A54" w:rsidRDefault="003B5A54" w:rsidP="003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от 30.08.2024 г. № </w:t>
            </w:r>
            <w:r w:rsidR="00F414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111</w:t>
            </w:r>
          </w:p>
        </w:tc>
      </w:tr>
    </w:tbl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A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A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 «Речь и альтернативная коммуникация»</w:t>
      </w: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A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Б класс </w:t>
      </w: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5A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(Вариант 2)</w:t>
      </w: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54" w:rsidRPr="00EA4251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54" w:rsidRPr="00EA4251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Автор-составитель: Бондарева Лидия Рифовна</w:t>
      </w:r>
      <w:r w:rsidR="00EA42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B5A54" w:rsidRPr="00EA4251" w:rsidRDefault="00EA4251" w:rsidP="003B5A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r w:rsidR="003B5A54" w:rsidRPr="00EA42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425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  <w:r w:rsidR="003B5A54" w:rsidRPr="00EA425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EA425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3B5A54" w:rsidRPr="00EA4251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425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3B5A54" w:rsidRPr="00EA4251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B5A54" w:rsidRPr="00EA4251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B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ОДОБРЕНО</w:t>
      </w: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B5A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заседании методического объединения (протокол от 27.08.2024 г. № </w:t>
      </w:r>
      <w:r w:rsidR="00F4140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B5A54" w:rsidRPr="003B5A54" w:rsidRDefault="003B5A54" w:rsidP="003B5A5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B5A54" w:rsidRPr="003B5A54" w:rsidRDefault="003B5A54" w:rsidP="003B5A54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A5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Междуреченск, 2024</w:t>
      </w:r>
    </w:p>
    <w:p w:rsidR="00F4140F" w:rsidRDefault="00F4140F" w:rsidP="00F414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5A54" w:rsidRPr="003B5A54" w:rsidRDefault="003B5A54" w:rsidP="00F414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5A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3B5A54" w:rsidRPr="003B5A54" w:rsidRDefault="003B5A54" w:rsidP="003B5A54">
      <w:pPr>
        <w:widowControl w:val="0"/>
        <w:autoSpaceDN w:val="0"/>
        <w:spacing w:after="0" w:line="240" w:lineRule="auto"/>
        <w:ind w:firstLine="851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3B5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предмету «Речь и альтернативная коммуникация» для 2 класса составлена </w:t>
      </w:r>
      <w:r w:rsidRPr="003B5A54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на основе </w:t>
      </w:r>
      <w:r w:rsidRPr="003B5A5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требований к личностным и предметным возможным результатам освоения АООП; программы формирования базовых учебных действий с учётом:</w:t>
      </w:r>
    </w:p>
    <w:p w:rsidR="003B5A54" w:rsidRPr="003B5A54" w:rsidRDefault="003B5A54" w:rsidP="00F4140F">
      <w:pPr>
        <w:widowControl w:val="0"/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3B5A5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учебного плана МКОУ ОШ «Коррекция и развитие»;</w:t>
      </w:r>
    </w:p>
    <w:p w:rsidR="003B5A54" w:rsidRPr="00F4140F" w:rsidRDefault="003B5A54" w:rsidP="00F4140F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A54">
        <w:rPr>
          <w:rFonts w:ascii="Times New Roman" w:eastAsia="Calibri" w:hAnsi="Times New Roman" w:cs="Times New Roman"/>
          <w:sz w:val="24"/>
          <w:szCs w:val="24"/>
        </w:rPr>
        <w:t>программы обучения глубоко умственно отсталых детей, Маллер А.Р.,  -М.,1983</w:t>
      </w:r>
    </w:p>
    <w:p w:rsidR="003B5A54" w:rsidRPr="003B5A54" w:rsidRDefault="003B5A54" w:rsidP="003B5A54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5A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обучения:</w:t>
      </w:r>
    </w:p>
    <w:p w:rsidR="003B5A54" w:rsidRPr="003B5A54" w:rsidRDefault="003B5A54" w:rsidP="00F4140F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B5A54">
        <w:rPr>
          <w:rFonts w:ascii="Times New Roman" w:eastAsia="Calibri" w:hAnsi="Times New Roman" w:cs="Times New Roman"/>
          <w:sz w:val="24"/>
          <w:szCs w:val="24"/>
          <w:lang w:eastAsia="ar-SA"/>
        </w:rPr>
        <w:t>формирование коммуникативных и речевых навыков</w:t>
      </w:r>
      <w:r w:rsidRPr="003B5A5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3B5A5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с использованием средств вербальной и невербальной коммуникации, </w:t>
      </w:r>
    </w:p>
    <w:p w:rsidR="003B5A54" w:rsidRPr="003B5A54" w:rsidRDefault="003B5A54" w:rsidP="00F4140F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00"/>
          <w:lang w:eastAsia="ar-SA"/>
        </w:rPr>
      </w:pPr>
      <w:r w:rsidRPr="003B5A54">
        <w:rPr>
          <w:rFonts w:ascii="Times New Roman" w:eastAsia="Calibri" w:hAnsi="Times New Roman" w:cs="Times New Roman"/>
          <w:sz w:val="24"/>
          <w:szCs w:val="24"/>
          <w:lang w:eastAsia="ar-SA"/>
        </w:rPr>
        <w:t>формирование умения пользоваться ими в процессе социального взаимодействия.</w:t>
      </w:r>
    </w:p>
    <w:p w:rsidR="003B5A54" w:rsidRPr="003B5A54" w:rsidRDefault="003B5A54" w:rsidP="003B5A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A54" w:rsidRPr="003B5A54" w:rsidRDefault="003B5A54" w:rsidP="003B5A5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B5A54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3B5A54" w:rsidRPr="003B5A54" w:rsidRDefault="003B5A54" w:rsidP="003B5A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A54">
        <w:rPr>
          <w:rFonts w:ascii="Times New Roman" w:eastAsia="Calibri" w:hAnsi="Times New Roman" w:cs="Times New Roman"/>
          <w:sz w:val="24"/>
          <w:szCs w:val="24"/>
        </w:rPr>
        <w:t>Учебный предмет «Речь и альтернативная коммуникация» ориентирован на формирование у обучающихся потребности в общении, на развитие сохранных речевых механизмов, а также на обучение использованию альтернативных средств коммуникации и социального общения.</w:t>
      </w:r>
    </w:p>
    <w:p w:rsidR="003B5A54" w:rsidRPr="003B5A54" w:rsidRDefault="003B5A54" w:rsidP="003B5A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A5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программы представлена следующими разделами:</w:t>
      </w:r>
    </w:p>
    <w:p w:rsidR="003B5A54" w:rsidRPr="00F4140F" w:rsidRDefault="003B5A54" w:rsidP="00F4140F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40F">
        <w:rPr>
          <w:rFonts w:ascii="Times New Roman" w:eastAsia="Calibri" w:hAnsi="Times New Roman" w:cs="Times New Roman"/>
          <w:sz w:val="24"/>
          <w:szCs w:val="24"/>
        </w:rPr>
        <w:t>Коммуникация.</w:t>
      </w:r>
    </w:p>
    <w:p w:rsidR="003B5A54" w:rsidRPr="00F4140F" w:rsidRDefault="003B5A54" w:rsidP="00F4140F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40F">
        <w:rPr>
          <w:rFonts w:ascii="Times New Roman" w:eastAsia="Calibri" w:hAnsi="Times New Roman" w:cs="Times New Roman"/>
          <w:sz w:val="24"/>
          <w:szCs w:val="24"/>
        </w:rPr>
        <w:t>Развитие речи средствами вербальной и невербальной коммуникации.</w:t>
      </w:r>
    </w:p>
    <w:p w:rsidR="003B5A54" w:rsidRPr="00F4140F" w:rsidRDefault="003B5A54" w:rsidP="00F4140F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140F">
        <w:rPr>
          <w:rFonts w:ascii="Times New Roman" w:eastAsia="Calibri" w:hAnsi="Times New Roman" w:cs="Times New Roman"/>
          <w:sz w:val="24"/>
          <w:szCs w:val="24"/>
        </w:rPr>
        <w:t>Чтение и письмо.</w:t>
      </w:r>
    </w:p>
    <w:p w:rsidR="003B5A54" w:rsidRPr="003B5A54" w:rsidRDefault="003B5A54" w:rsidP="003B5A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Практическая направленность учебного предмета реализуется через создание практических ситуаций, необходимых для освоения обучающимися доступных </w:t>
      </w:r>
      <w:r w:rsidRPr="003B5A54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коммуникативных и речевых навыков</w:t>
      </w:r>
      <w:r w:rsidRPr="003B5A5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3B5A54">
        <w:rPr>
          <w:rFonts w:ascii="Times New Roman" w:eastAsia="Times New Roman" w:hAnsi="Times New Roman" w:cs="Times New Roman"/>
          <w:sz w:val="24"/>
          <w:szCs w:val="24"/>
          <w:lang w:eastAsia="ar-SA"/>
        </w:rPr>
        <w:t>с использованием средств вербальной и невербальной коммуникации</w:t>
      </w:r>
      <w:r w:rsidRPr="003B5A5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необходимых для социального взаимодействия с окружающими.</w:t>
      </w:r>
    </w:p>
    <w:p w:rsidR="003B5A54" w:rsidRPr="003B5A54" w:rsidRDefault="003B5A54" w:rsidP="003B5A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A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Коррекционная направленность обеспечивается использованием специальных приемов обучения для коррекции отдельных функций речи: коммуникативной, познавательной, регулирующей.</w:t>
      </w:r>
    </w:p>
    <w:p w:rsidR="003B5A54" w:rsidRPr="003B5A54" w:rsidRDefault="003B5A54" w:rsidP="003B5A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A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«Речь и альтернативная коммуникация » является начальным звеном обучения чтению.</w:t>
      </w:r>
    </w:p>
    <w:p w:rsidR="003B5A54" w:rsidRPr="003B5A54" w:rsidRDefault="003B5A54" w:rsidP="003B5A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A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учебного материала осуществляется линейно. В программе предусмотрены следующие формы и методы организации деятельности: игровую (сюжетно-ролевую, дидактическую, театрализованную, подвижную игру), элементарную трудовую (хозяйственно-бытовой и ручной труд), конструктивную, изобразительную (лепка, рисование, аппликация), которые будут способствовать расширению коммуникативных навыков.</w:t>
      </w:r>
    </w:p>
    <w:p w:rsidR="003B5A54" w:rsidRPr="003B5A54" w:rsidRDefault="003B5A54" w:rsidP="003B5A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A54">
        <w:rPr>
          <w:rFonts w:ascii="Times New Roman" w:eastAsia="Calibri" w:hAnsi="Times New Roman" w:cs="Times New Roman"/>
          <w:sz w:val="24"/>
          <w:szCs w:val="24"/>
        </w:rPr>
        <w:t xml:space="preserve">Индивидуальные формы работы на занятиях органически сочетаются с фронтальными и групповыми. </w:t>
      </w:r>
    </w:p>
    <w:p w:rsidR="003B5A54" w:rsidRPr="003B5A54" w:rsidRDefault="003B5A54" w:rsidP="003B5A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5A54" w:rsidRPr="003B5A54" w:rsidRDefault="003B5A54" w:rsidP="003B5A5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5A54">
        <w:rPr>
          <w:rFonts w:ascii="Times New Roman" w:eastAsia="Calibri" w:hAnsi="Times New Roman" w:cs="Times New Roman"/>
          <w:b/>
          <w:sz w:val="24"/>
          <w:szCs w:val="24"/>
        </w:rPr>
        <w:t>Место предмета «Речь и альтернативная коммуникация» в учебном плане</w:t>
      </w:r>
    </w:p>
    <w:p w:rsidR="003B5A54" w:rsidRPr="003B5A54" w:rsidRDefault="003B5A54" w:rsidP="003B5A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A5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учебным планом МКОУ ОШ «Коррекция и развитие» общий объём учебного времени во 2 классе - 136 часов</w:t>
      </w:r>
      <w:r w:rsidR="00F4140F">
        <w:rPr>
          <w:rFonts w:ascii="Times New Roman" w:eastAsia="Times New Roman" w:hAnsi="Times New Roman" w:cs="Times New Roman"/>
          <w:sz w:val="24"/>
          <w:szCs w:val="24"/>
          <w:lang w:eastAsia="ru-RU"/>
        </w:rPr>
        <w:t>, 4 часа в неделю</w:t>
      </w:r>
      <w:r w:rsidRPr="003B5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B5A54" w:rsidRPr="003B5A54" w:rsidRDefault="003B5A54" w:rsidP="003B5A5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A54" w:rsidRPr="003B5A54" w:rsidRDefault="003B5A54" w:rsidP="003B5A5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5A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возможные результаты освоения учебного предмета </w:t>
      </w:r>
      <w:r w:rsidRPr="003B5A5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B5A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Речь и альтернативная коммуникация»</w:t>
      </w:r>
    </w:p>
    <w:p w:rsidR="003B5A54" w:rsidRPr="003B5A54" w:rsidRDefault="003B5A54" w:rsidP="003B5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5A54">
        <w:rPr>
          <w:rFonts w:ascii="Times New Roman" w:eastAsia="Times New Roman" w:hAnsi="Times New Roman" w:cs="Times New Roman"/>
          <w:b/>
          <w:sz w:val="24"/>
          <w:szCs w:val="24"/>
        </w:rPr>
        <w:t>Личностные</w:t>
      </w:r>
      <w:r w:rsidRPr="003B5A54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3B5A54">
        <w:rPr>
          <w:rFonts w:ascii="Times New Roman" w:eastAsia="Times New Roman" w:hAnsi="Times New Roman" w:cs="Times New Roman"/>
          <w:b/>
          <w:sz w:val="24"/>
          <w:szCs w:val="24"/>
        </w:rPr>
        <w:t>результаты:</w:t>
      </w:r>
      <w:bookmarkStart w:id="0" w:name="_GoBack"/>
      <w:bookmarkEnd w:id="0"/>
    </w:p>
    <w:p w:rsidR="003B5A54" w:rsidRPr="003B5A54" w:rsidRDefault="003B5A54" w:rsidP="00F4140F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A54">
        <w:rPr>
          <w:rFonts w:ascii="Times New Roman" w:eastAsia="Calibri" w:hAnsi="Times New Roman" w:cs="Times New Roman"/>
          <w:sz w:val="24"/>
          <w:szCs w:val="24"/>
        </w:rPr>
        <w:t>социально-эмоциональное участие в процессе общения и совместной деятельности;</w:t>
      </w:r>
    </w:p>
    <w:p w:rsidR="003B5A54" w:rsidRPr="003B5A54" w:rsidRDefault="003B5A54" w:rsidP="00F4140F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A54">
        <w:rPr>
          <w:rFonts w:ascii="Times New Roman" w:eastAsia="Calibri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3B5A54" w:rsidRPr="003B5A54" w:rsidRDefault="003B5A54" w:rsidP="00F4140F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A54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3B5A54" w:rsidRPr="003B5A54" w:rsidRDefault="003B5A54" w:rsidP="00F4140F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A54">
        <w:rPr>
          <w:rFonts w:ascii="Times New Roman" w:eastAsia="Calibri" w:hAnsi="Times New Roman" w:cs="Times New Roman"/>
          <w:sz w:val="24"/>
          <w:szCs w:val="24"/>
        </w:rPr>
        <w:t>освоение доступных социальных ролей;</w:t>
      </w:r>
    </w:p>
    <w:p w:rsidR="003B5A54" w:rsidRPr="003B5A54" w:rsidRDefault="003B5A54" w:rsidP="00F4140F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A54">
        <w:rPr>
          <w:rFonts w:ascii="Times New Roman" w:eastAsia="Calibri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3B5A54" w:rsidRPr="003B5A54" w:rsidRDefault="003B5A54" w:rsidP="003B5A54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3B5A54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результаты:</w:t>
      </w:r>
    </w:p>
    <w:p w:rsidR="003B5A54" w:rsidRPr="003B5A54" w:rsidRDefault="00F4140F" w:rsidP="00F4140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</w:t>
      </w:r>
      <w:r w:rsidR="003B5A54" w:rsidRPr="003B5A54">
        <w:rPr>
          <w:rFonts w:ascii="Times New Roman" w:eastAsia="Calibri" w:hAnsi="Times New Roman" w:cs="Times New Roman"/>
          <w:sz w:val="24"/>
          <w:szCs w:val="24"/>
        </w:rPr>
        <w:t>меть вступать в контакт, используя слово, графическое изображение;</w:t>
      </w:r>
    </w:p>
    <w:p w:rsidR="003B5A54" w:rsidRPr="003B5A54" w:rsidRDefault="003B5A54" w:rsidP="00F4140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A54">
        <w:rPr>
          <w:rFonts w:ascii="Times New Roman" w:eastAsia="Calibri" w:hAnsi="Times New Roman" w:cs="Times New Roman"/>
          <w:sz w:val="24"/>
          <w:szCs w:val="24"/>
        </w:rPr>
        <w:t>уметь  понимать смысл доступных жестов и графических изображений;</w:t>
      </w:r>
    </w:p>
    <w:p w:rsidR="003B5A54" w:rsidRPr="003B5A54" w:rsidRDefault="003B5A54" w:rsidP="00F4140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A54">
        <w:rPr>
          <w:rFonts w:ascii="Times New Roman" w:eastAsia="Calibri" w:hAnsi="Times New Roman" w:cs="Times New Roman"/>
          <w:sz w:val="24"/>
          <w:szCs w:val="24"/>
        </w:rPr>
        <w:t>уметь узнавать и различать напечатанные слова, обозначающие имена людей, названия хорошо известных предметов.</w:t>
      </w:r>
    </w:p>
    <w:p w:rsidR="003B5A54" w:rsidRPr="003B5A54" w:rsidRDefault="003B5A54" w:rsidP="003B5A5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A54" w:rsidRPr="003B5A54" w:rsidRDefault="003B5A54" w:rsidP="003B5A5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5A54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3B5A54" w:rsidRPr="003B5A54" w:rsidRDefault="003B5A54" w:rsidP="00F4140F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A54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Коммуникация. </w:t>
      </w:r>
      <w:r w:rsidRPr="003B5A54">
        <w:rPr>
          <w:rFonts w:ascii="Times New Roman" w:eastAsia="Calibri" w:hAnsi="Times New Roman" w:cs="Times New Roman"/>
          <w:iCs/>
          <w:sz w:val="24"/>
          <w:szCs w:val="24"/>
        </w:rPr>
        <w:t>Слово.</w:t>
      </w:r>
    </w:p>
    <w:p w:rsidR="003B5A54" w:rsidRPr="003B5A54" w:rsidRDefault="003B5A54" w:rsidP="00F4140F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3B5A54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Развитие речи средствами вербальной и невербальной коммуникации. </w:t>
      </w:r>
      <w:r w:rsidRPr="003B5A54">
        <w:rPr>
          <w:rFonts w:ascii="Times New Roman" w:eastAsia="Calibri" w:hAnsi="Times New Roman" w:cs="Times New Roman"/>
          <w:sz w:val="24"/>
          <w:szCs w:val="24"/>
        </w:rPr>
        <w:t>Имена членов семьи, класса. Слова, обозначающие предмет. Школьные принадлежности:  линейка, альбом. Посуда: стакан, кружка. Мебель: диван, кресло, полка. Животные: волк, корова, медведь, лошадь. Овощи: морковь, свекла. Фрукты: лимон, апельсин,  мандарин. Транспорт: автобус. Бытовые приборы: телевизор, чайник, утюг, микроволновка. Графическое изображение изучаемых слов.</w:t>
      </w:r>
    </w:p>
    <w:p w:rsidR="003B5A54" w:rsidRPr="003B5A54" w:rsidRDefault="003B5A54" w:rsidP="00F4140F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A54">
        <w:rPr>
          <w:rFonts w:ascii="Times New Roman" w:eastAsia="Calibri" w:hAnsi="Times New Roman" w:cs="Times New Roman"/>
          <w:b/>
          <w:sz w:val="24"/>
          <w:szCs w:val="24"/>
        </w:rPr>
        <w:t xml:space="preserve">Чтение и письмо. </w:t>
      </w:r>
      <w:r w:rsidRPr="003B5A54">
        <w:rPr>
          <w:rFonts w:ascii="Times New Roman" w:eastAsia="Calibri" w:hAnsi="Times New Roman" w:cs="Times New Roman"/>
          <w:sz w:val="24"/>
          <w:szCs w:val="24"/>
        </w:rPr>
        <w:t>Напечатанные слова: альбом, линейка,  диван, кресло,  волк, медведь, апельсин, мандарин,  автобус, телевизор, стакан, кружка, лимон, морковь, свекла.</w:t>
      </w:r>
    </w:p>
    <w:p w:rsidR="003B5A54" w:rsidRPr="003B5A54" w:rsidRDefault="003B5A54" w:rsidP="003B5A5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A54" w:rsidRPr="003B5A54" w:rsidRDefault="003B5A54" w:rsidP="00F4140F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B5A54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993"/>
        <w:gridCol w:w="5528"/>
      </w:tblGrid>
      <w:tr w:rsidR="003B5A54" w:rsidRPr="003B5A54" w:rsidTr="00F4140F">
        <w:tc>
          <w:tcPr>
            <w:tcW w:w="567" w:type="dxa"/>
          </w:tcPr>
          <w:p w:rsidR="003B5A54" w:rsidRPr="003B5A54" w:rsidRDefault="003B5A54" w:rsidP="003B5A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B5A54" w:rsidRPr="003B5A54" w:rsidRDefault="003B5A54" w:rsidP="003B5A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</w:tcPr>
          <w:p w:rsidR="003B5A54" w:rsidRPr="003B5A54" w:rsidRDefault="003B5A54" w:rsidP="003B5A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993" w:type="dxa"/>
          </w:tcPr>
          <w:p w:rsidR="003B5A54" w:rsidRPr="003B5A54" w:rsidRDefault="003B5A54" w:rsidP="003B5A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528" w:type="dxa"/>
            <w:shd w:val="clear" w:color="auto" w:fill="auto"/>
          </w:tcPr>
          <w:p w:rsidR="003B5A54" w:rsidRPr="003B5A54" w:rsidRDefault="003B5A54" w:rsidP="003B5A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3B5A54" w:rsidRPr="003B5A54" w:rsidTr="00F4140F">
        <w:tc>
          <w:tcPr>
            <w:tcW w:w="567" w:type="dxa"/>
          </w:tcPr>
          <w:p w:rsidR="003B5A54" w:rsidRPr="00F4140F" w:rsidRDefault="003B5A54" w:rsidP="003B5A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4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B5A54" w:rsidRPr="00F4140F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Коммуникация</w:t>
            </w:r>
          </w:p>
        </w:tc>
        <w:tc>
          <w:tcPr>
            <w:tcW w:w="993" w:type="dxa"/>
          </w:tcPr>
          <w:p w:rsidR="003B5A54" w:rsidRPr="00F4140F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3B5A54" w:rsidRPr="00F4140F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auto"/>
          </w:tcPr>
          <w:p w:rsidR="003B5A54" w:rsidRPr="00F4140F" w:rsidRDefault="003B5A54" w:rsidP="003B5A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40F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Приветствуют собеседника словом. Привлекают  к себе внимание словом. Прощаются с собеседником словом. Выражают свои желания словом. Выражают согласие (несогласие) словом. Обращаются с просьбой о помощи, выражая ее словом. Выражают благодарность словом. Отвечают на вопросы словом. Выражают мимикой согласие (несогласие), удовольствие (неудовольствие).</w:t>
            </w:r>
          </w:p>
          <w:p w:rsidR="003B5A54" w:rsidRPr="00F4140F" w:rsidRDefault="003B5A54" w:rsidP="003B5A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A54" w:rsidRPr="003B5A54" w:rsidTr="00F4140F">
        <w:tc>
          <w:tcPr>
            <w:tcW w:w="567" w:type="dxa"/>
          </w:tcPr>
          <w:p w:rsidR="003B5A54" w:rsidRPr="00F4140F" w:rsidRDefault="003B5A54" w:rsidP="003B5A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4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B5A54" w:rsidRPr="00F4140F" w:rsidRDefault="003B5A54" w:rsidP="003B5A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40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Развитие речи средствами вербальной и невербальной коммуникации.</w:t>
            </w:r>
          </w:p>
          <w:p w:rsidR="003B5A54" w:rsidRPr="00F4140F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B5A54" w:rsidRPr="00F4140F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528" w:type="dxa"/>
            <w:shd w:val="clear" w:color="auto" w:fill="auto"/>
          </w:tcPr>
          <w:p w:rsidR="003B5A54" w:rsidRPr="00F4140F" w:rsidRDefault="003B5A54" w:rsidP="003B5A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40F">
              <w:rPr>
                <w:rFonts w:ascii="Times New Roman" w:eastAsia="Calibri" w:hAnsi="Times New Roman" w:cs="Times New Roman"/>
                <w:sz w:val="24"/>
                <w:szCs w:val="24"/>
              </w:rPr>
              <w:t>Узнают (различают) имена членов семьи, класса. Понимают (называют) слова, обозначающие предмет. Школьные принадлежности: краски, линейка, пенал, ластик, учебник. Посуда: кастрюля, сковорода. Мебель: диван, кресло, кровать. Животные: волк, лиса, медведь, заяц. Овощи: кабачок, огурец, помидор, перец. Фрукты: апельсин, банан, мандарин, виноград. Транспорт: автобус. Бытовые приборы: телевизор, компьютер. Сообщают названия предметов и объектов с использованием графического изображения.</w:t>
            </w:r>
          </w:p>
        </w:tc>
      </w:tr>
      <w:tr w:rsidR="003B5A54" w:rsidRPr="003B5A54" w:rsidTr="00F4140F">
        <w:tc>
          <w:tcPr>
            <w:tcW w:w="567" w:type="dxa"/>
          </w:tcPr>
          <w:p w:rsidR="003B5A54" w:rsidRPr="00F4140F" w:rsidRDefault="003B5A54" w:rsidP="003B5A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4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B5A54" w:rsidRPr="00F4140F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письмо.</w:t>
            </w:r>
          </w:p>
        </w:tc>
        <w:tc>
          <w:tcPr>
            <w:tcW w:w="993" w:type="dxa"/>
          </w:tcPr>
          <w:p w:rsidR="003B5A54" w:rsidRPr="00F4140F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528" w:type="dxa"/>
            <w:shd w:val="clear" w:color="auto" w:fill="auto"/>
          </w:tcPr>
          <w:p w:rsidR="003B5A54" w:rsidRPr="00F4140F" w:rsidRDefault="003B5A54" w:rsidP="003B5A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14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Узнают напечатанные слова: краски, линейка, пенал, ластик, учебник, кастрюля, сковорода, диван, кресло, кровать, волк, лиса, медведь, заяц, кабачок, огурец, помидор, перец, апельсин, банан, </w:t>
            </w:r>
            <w:r w:rsidRPr="00F4140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мандарин, виноград, автобус, телевизор, компьютер.</w:t>
            </w:r>
          </w:p>
          <w:p w:rsidR="003B5A54" w:rsidRPr="00F4140F" w:rsidRDefault="003B5A54" w:rsidP="003B5A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5A54" w:rsidRPr="003B5A54" w:rsidTr="00F4140F">
        <w:tc>
          <w:tcPr>
            <w:tcW w:w="2835" w:type="dxa"/>
            <w:gridSpan w:val="2"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Всего за год</w:t>
            </w:r>
          </w:p>
        </w:tc>
        <w:tc>
          <w:tcPr>
            <w:tcW w:w="993" w:type="dxa"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528" w:type="dxa"/>
            <w:shd w:val="clear" w:color="auto" w:fill="auto"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5A54" w:rsidRPr="003B5A54" w:rsidRDefault="003B5A54" w:rsidP="003B5A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5A54" w:rsidRPr="003B5A54" w:rsidRDefault="003B5A54" w:rsidP="003B5A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5A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851"/>
        <w:gridCol w:w="1134"/>
        <w:gridCol w:w="1701"/>
      </w:tblGrid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103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</w:tcPr>
          <w:p w:rsidR="003B5A54" w:rsidRPr="003B5A54" w:rsidRDefault="003B5A54" w:rsidP="003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контакта с собеседником: установление зрительного контакта с собеседником, учет эмоционального состояния собеседника.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Реагирование на собственное имя.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собеседника словом.  («Ку-ку!», «Привет!»)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 себе внимания словом. («Здравствуй!»)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своих желаний словом. («Скажи, чего ты хочешь?»)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rPr>
          <w:trHeight w:val="58"/>
        </w:trPr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с просьбой о помощи, выражая её словом. («Дай», «Хочу»)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согласия (несогласия)  словом. ( «Да. Нет.» «Ты любишь это?»  «Тебе нравится?»)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Обращение с просьбой о помощи, выражая её словом. («Дай», «Хочу»)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благодарности словом. («Спасибо»)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Прощание с собеседником словом. («Пока», «До свидания!»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 словом. (Да. Нет. Буду-не буду. Ещё будешь?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членов семьи.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членов класса.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rPr>
          <w:trHeight w:val="314"/>
        </w:trPr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Краски.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Пенал.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Ластик.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Кастрюля.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Сковорода.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Кресло.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Кровать.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Лиса.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Медведь.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Заяц.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Кабачок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Огурец.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Перец.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Апельсин.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Банан.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Мандарин.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Телевизор.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Узнавание напечатанных слов. Школьные принадлежности: краски, линейка, пенал, ластик, учебник.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Посуда: кастрюля, сковорода. 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Мебель: диван, кресло, кровать. На кухне.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Транспорт: автобус. На кухне.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Животные: волк, лиса, медведь, заяц.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Овощи: кабачок, огурец, помидор, перец.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Фрукты: апельсин, банан, мандарин, виноград.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Бытовые приборы: телевизор, чайник, компьютер, утюг.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школе.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огороде.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автобусе.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зоопарке. Я играю в компьютер.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A54" w:rsidRPr="003B5A54" w:rsidTr="00F4140F">
        <w:tc>
          <w:tcPr>
            <w:tcW w:w="567" w:type="dxa"/>
            <w:shd w:val="clear" w:color="auto" w:fill="auto"/>
          </w:tcPr>
          <w:p w:rsidR="003B5A54" w:rsidRPr="003B5A54" w:rsidRDefault="003B5A54" w:rsidP="003B5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B5A54" w:rsidRPr="003B5A54" w:rsidRDefault="003B5A54" w:rsidP="003B5A5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134" w:type="dxa"/>
            <w:shd w:val="clear" w:color="auto" w:fill="auto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5A54" w:rsidRPr="003B5A54" w:rsidRDefault="003B5A54" w:rsidP="003B5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4140F" w:rsidRDefault="00F4140F" w:rsidP="003B5A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B5A54" w:rsidRPr="003B5A54" w:rsidRDefault="003B5A54" w:rsidP="003B5A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5A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материально-техническое обеспечение</w:t>
      </w:r>
    </w:p>
    <w:p w:rsidR="003B5A54" w:rsidRPr="003B5A54" w:rsidRDefault="003B5A54" w:rsidP="003B5A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A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образовательного процесса</w:t>
      </w:r>
    </w:p>
    <w:tbl>
      <w:tblPr>
        <w:tblW w:w="9356" w:type="dxa"/>
        <w:tblInd w:w="1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55"/>
        <w:gridCol w:w="1701"/>
      </w:tblGrid>
      <w:tr w:rsidR="003B5A54" w:rsidRPr="003B5A54" w:rsidTr="00496C60"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 объектов и средств</w:t>
            </w: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B5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материально-технического обеспечения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3B5A54" w:rsidRPr="003B5A54" w:rsidTr="00496C60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</w:tr>
      <w:tr w:rsidR="003B5A54" w:rsidRPr="003B5A54" w:rsidTr="00496C60">
        <w:trPr>
          <w:trHeight w:val="535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B5A5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 учебный план МКОУ ОШ «Коррекция и развитие»;</w:t>
            </w:r>
          </w:p>
          <w:p w:rsidR="003B5A54" w:rsidRPr="003B5A54" w:rsidRDefault="003B5A54" w:rsidP="003B5A54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  <w:p w:rsidR="003B5A54" w:rsidRPr="003B5A54" w:rsidRDefault="003B5A54" w:rsidP="003B5A54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B5A54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- Маллер А.Р., Программа обучения глубоко умственно отсталых детей.-М.,1983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5A54" w:rsidRPr="003B5A54" w:rsidTr="00496C60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Учебники</w:t>
            </w:r>
          </w:p>
        </w:tc>
      </w:tr>
      <w:tr w:rsidR="003B5A54" w:rsidRPr="003B5A54" w:rsidTr="00496C60">
        <w:trPr>
          <w:trHeight w:val="467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Воронкова В.В., Коломыткина И.В. Букварь для 1 класса специальных (коррекционных) образовательных учреждений </w:t>
            </w: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вида. – М: Просвещение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5A54" w:rsidRPr="003B5A54" w:rsidTr="00496C60">
        <w:trPr>
          <w:trHeight w:val="235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Дидактические материалы</w:t>
            </w:r>
          </w:p>
        </w:tc>
      </w:tr>
      <w:tr w:rsidR="003B5A54" w:rsidRPr="003B5A54" w:rsidTr="00496C60">
        <w:trPr>
          <w:trHeight w:val="1008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A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-таблицы букв, </w:t>
            </w:r>
          </w:p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A54">
              <w:rPr>
                <w:rFonts w:ascii="Times New Roman" w:eastAsia="Calibri" w:hAnsi="Times New Roman" w:cs="Times New Roman"/>
                <w:sz w:val="24"/>
                <w:szCs w:val="24"/>
              </w:rPr>
              <w:t>- карточки с изображениями объектов, людей, действий,</w:t>
            </w:r>
          </w:p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A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карточки с напечатанными словами, наборы букв; </w:t>
            </w:r>
          </w:p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A54">
              <w:rPr>
                <w:rFonts w:ascii="Times New Roman" w:eastAsia="Calibri" w:hAnsi="Times New Roman" w:cs="Times New Roman"/>
                <w:sz w:val="24"/>
                <w:szCs w:val="24"/>
              </w:rPr>
              <w:t>- сюжетные картинки различной тематики для развития речи.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5A54" w:rsidRPr="003B5A54" w:rsidTr="00496C60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Методические пособия для учителя</w:t>
            </w:r>
          </w:p>
        </w:tc>
      </w:tr>
      <w:tr w:rsidR="003B5A54" w:rsidRPr="003B5A54" w:rsidTr="00496C60">
        <w:trPr>
          <w:trHeight w:val="603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Знаткова И., Игры, которые учат читать. – Ростов-на-Дону: 2015 Колесникова Е.В., Развитие интереса и способностей к чтению у детей 6-7 лет. – М.: Ювента,2005;Учусь говорить правильно. Развивающие задания для детей дошкольного возраста. – Нижний Новгород: Доброе слово, 2014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5A54" w:rsidRPr="003B5A54" w:rsidTr="00496C60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3B5A54" w:rsidRPr="003B5A54" w:rsidTr="00496C60">
        <w:trPr>
          <w:trHeight w:val="292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Default="00D61AD7" w:rsidP="003B5A54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3B5A54" w:rsidRPr="003B5A5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http://www.teremoc.ru</w:t>
              </w:r>
            </w:hyperlink>
          </w:p>
          <w:p w:rsidR="003B5A54" w:rsidRPr="003B5A54" w:rsidRDefault="00D61AD7" w:rsidP="003B5A54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3B5A54" w:rsidRPr="003B5A5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http://games-for-kids.ru</w:t>
              </w:r>
            </w:hyperlink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5A54" w:rsidRPr="003B5A54" w:rsidTr="00496C60">
        <w:tc>
          <w:tcPr>
            <w:tcW w:w="9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средства</w:t>
            </w:r>
          </w:p>
        </w:tc>
      </w:tr>
      <w:tr w:rsidR="003B5A54" w:rsidRPr="003B5A54" w:rsidTr="00496C60">
        <w:trPr>
          <w:trHeight w:val="325"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5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B5A54" w:rsidRPr="003B5A54" w:rsidRDefault="003B5A54" w:rsidP="003B5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5A54" w:rsidRPr="003B5A54" w:rsidRDefault="003B5A54" w:rsidP="003B5A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449" w:rsidRDefault="00273449"/>
    <w:sectPr w:rsidR="00273449" w:rsidSect="00F4140F">
      <w:headerReference w:type="default" r:id="rId9"/>
      <w:footerReference w:type="default" r:id="rId10"/>
      <w:pgSz w:w="11905" w:h="16837"/>
      <w:pgMar w:top="0" w:right="706" w:bottom="567" w:left="1701" w:header="709" w:footer="709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AD7" w:rsidRDefault="00D61AD7">
      <w:pPr>
        <w:spacing w:after="0" w:line="240" w:lineRule="auto"/>
      </w:pPr>
      <w:r>
        <w:separator/>
      </w:r>
    </w:p>
  </w:endnote>
  <w:endnote w:type="continuationSeparator" w:id="0">
    <w:p w:rsidR="00D61AD7" w:rsidRDefault="00D61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B12" w:rsidRDefault="00D61AD7">
    <w:pPr>
      <w:pStyle w:val="a5"/>
      <w:jc w:val="right"/>
    </w:pPr>
  </w:p>
  <w:p w:rsidR="00547B12" w:rsidRDefault="00D61A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AD7" w:rsidRDefault="00D61AD7">
      <w:pPr>
        <w:spacing w:after="0" w:line="240" w:lineRule="auto"/>
      </w:pPr>
      <w:r>
        <w:separator/>
      </w:r>
    </w:p>
  </w:footnote>
  <w:footnote w:type="continuationSeparator" w:id="0">
    <w:p w:rsidR="00D61AD7" w:rsidRDefault="00D61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B12" w:rsidRPr="00FF2A79" w:rsidRDefault="003B5A54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FF2A79">
      <w:rPr>
        <w:rFonts w:ascii="Times New Roman" w:hAnsi="Times New Roman" w:cs="Times New Roman"/>
        <w:sz w:val="24"/>
        <w:szCs w:val="24"/>
      </w:rPr>
      <w:fldChar w:fldCharType="begin"/>
    </w:r>
    <w:r w:rsidRPr="00FF2A79">
      <w:rPr>
        <w:rFonts w:ascii="Times New Roman" w:hAnsi="Times New Roman" w:cs="Times New Roman"/>
        <w:sz w:val="24"/>
        <w:szCs w:val="24"/>
      </w:rPr>
      <w:instrText>PAGE   \* MERGEFORMAT</w:instrText>
    </w:r>
    <w:r w:rsidRPr="00FF2A79">
      <w:rPr>
        <w:rFonts w:ascii="Times New Roman" w:hAnsi="Times New Roman" w:cs="Times New Roman"/>
        <w:sz w:val="24"/>
        <w:szCs w:val="24"/>
      </w:rPr>
      <w:fldChar w:fldCharType="separate"/>
    </w:r>
    <w:r w:rsidR="00BF4ECD" w:rsidRPr="00BF4ECD">
      <w:rPr>
        <w:rFonts w:ascii="Times New Roman" w:hAnsi="Times New Roman"/>
        <w:noProof/>
        <w:sz w:val="24"/>
        <w:szCs w:val="24"/>
      </w:rPr>
      <w:t>6</w:t>
    </w:r>
    <w:r w:rsidRPr="00FF2A79">
      <w:rPr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24147"/>
    <w:multiLevelType w:val="hybridMultilevel"/>
    <w:tmpl w:val="115E8F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C080A9A"/>
    <w:multiLevelType w:val="hybridMultilevel"/>
    <w:tmpl w:val="BFB410F2"/>
    <w:lvl w:ilvl="0" w:tplc="7D3858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0E05CC"/>
    <w:multiLevelType w:val="hybridMultilevel"/>
    <w:tmpl w:val="3D30DE46"/>
    <w:lvl w:ilvl="0" w:tplc="7D3858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82B1A48"/>
    <w:multiLevelType w:val="hybridMultilevel"/>
    <w:tmpl w:val="D77E764E"/>
    <w:lvl w:ilvl="0" w:tplc="7D3858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B413781"/>
    <w:multiLevelType w:val="hybridMultilevel"/>
    <w:tmpl w:val="0C509C8A"/>
    <w:lvl w:ilvl="0" w:tplc="0419000F">
      <w:start w:val="1"/>
      <w:numFmt w:val="decimal"/>
      <w:lvlText w:val="%1."/>
      <w:lvlJc w:val="left"/>
      <w:pPr>
        <w:ind w:left="19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4B7D3BF2"/>
    <w:multiLevelType w:val="hybridMultilevel"/>
    <w:tmpl w:val="29FC045C"/>
    <w:lvl w:ilvl="0" w:tplc="A5A8A8F2">
      <w:start w:val="1"/>
      <w:numFmt w:val="decimal"/>
      <w:lvlText w:val="%1."/>
      <w:lvlJc w:val="left"/>
      <w:pPr>
        <w:ind w:left="19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EF002C8"/>
    <w:multiLevelType w:val="hybridMultilevel"/>
    <w:tmpl w:val="A86A7B4C"/>
    <w:lvl w:ilvl="0" w:tplc="7D3858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254307"/>
    <w:multiLevelType w:val="hybridMultilevel"/>
    <w:tmpl w:val="B19AF46A"/>
    <w:lvl w:ilvl="0" w:tplc="7D3858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3620326"/>
    <w:multiLevelType w:val="hybridMultilevel"/>
    <w:tmpl w:val="F6FE1152"/>
    <w:lvl w:ilvl="0" w:tplc="F8C2CC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1CC"/>
    <w:rsid w:val="00273449"/>
    <w:rsid w:val="003B5A54"/>
    <w:rsid w:val="006B4480"/>
    <w:rsid w:val="00BF4ECD"/>
    <w:rsid w:val="00D61AD7"/>
    <w:rsid w:val="00D951CC"/>
    <w:rsid w:val="00EA4251"/>
    <w:rsid w:val="00F4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DAF77"/>
  <w15:docId w15:val="{6CBA7E42-B6C1-483E-BFC5-DFE0A555F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5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5A54"/>
  </w:style>
  <w:style w:type="paragraph" w:styleId="a5">
    <w:name w:val="footer"/>
    <w:basedOn w:val="a"/>
    <w:link w:val="a6"/>
    <w:uiPriority w:val="99"/>
    <w:unhideWhenUsed/>
    <w:rsid w:val="003B5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5A54"/>
  </w:style>
  <w:style w:type="paragraph" w:styleId="a7">
    <w:name w:val="List Paragraph"/>
    <w:basedOn w:val="a"/>
    <w:uiPriority w:val="34"/>
    <w:qFormat/>
    <w:rsid w:val="00F41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mes-for-kid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remoc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1356</Words>
  <Characters>7732</Characters>
  <Application>Microsoft Office Word</Application>
  <DocSecurity>0</DocSecurity>
  <Lines>64</Lines>
  <Paragraphs>18</Paragraphs>
  <ScaleCrop>false</ScaleCrop>
  <Company/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1А</dc:creator>
  <cp:keywords/>
  <dc:description/>
  <cp:lastModifiedBy>Анна</cp:lastModifiedBy>
  <cp:revision>5</cp:revision>
  <dcterms:created xsi:type="dcterms:W3CDTF">2024-09-13T06:08:00Z</dcterms:created>
  <dcterms:modified xsi:type="dcterms:W3CDTF">2024-09-17T04:38:00Z</dcterms:modified>
</cp:coreProperties>
</file>